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exact" w:line="580" w:before="0" w:after="0"/>
        <w:ind w:right="0" w:firstLine="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附件：</w:t>
      </w:r>
    </w:p>
    <w:p>
      <w:pPr>
        <w:numPr>
          <w:ilvl w:val="0"/>
          <w:numId w:val="0"/>
        </w:numPr>
        <w:jc w:val="both"/>
        <w:spacing w:lineRule="exact" w:line="580" w:before="0" w:after="0"/>
        <w:ind w:right="0" w:firstLine="64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1.</w:t>
      </w:r>
      <w:bookmarkStart w:id="1" w:name="_Hlk523327769"/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2018山东省教育装备博览会主要活动及参会人员要求</w:t>
      </w:r>
      <w:bookmarkEnd w:id="1"/>
    </w:p>
    <w:p>
      <w:pPr>
        <w:pStyle w:val="PO152"/>
        <w:numPr>
          <w:ilvl w:val="0"/>
          <w:numId w:val="0"/>
        </w:numPr>
        <w:jc w:val="both"/>
        <w:spacing w:lineRule="exact" w:line="580" w:before="0" w:after="0"/>
        <w:ind w:right="0" w:firstLine="64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2.2018年山东省教育装备博览会活动报名表</w:t>
      </w:r>
    </w:p>
    <w:p>
      <w:pPr>
        <w:pStyle w:val="PO152"/>
        <w:numPr>
          <w:ilvl w:val="0"/>
          <w:numId w:val="0"/>
        </w:numPr>
        <w:jc w:val="both"/>
        <w:spacing w:lineRule="exact" w:line="580" w:before="0" w:after="0"/>
        <w:ind w:right="0" w:firstLine="576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autoSpaceDE w:val="1"/>
        <w:autoSpaceDN w:val="1"/>
      </w:pPr>
    </w:p>
    <w:p>
      <w:pPr>
        <w:pStyle w:val="PO152"/>
        <w:numPr>
          <w:ilvl w:val="0"/>
          <w:numId w:val="0"/>
        </w:numPr>
        <w:jc w:val="both"/>
        <w:spacing w:lineRule="exact" w:line="580" w:before="0" w:after="0"/>
        <w:ind w:right="0" w:firstLine="576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autoSpaceDE w:val="1"/>
        <w:autoSpaceDN w:val="1"/>
      </w:pPr>
    </w:p>
    <w:p>
      <w:pPr>
        <w:pStyle w:val="PO152"/>
        <w:numPr>
          <w:ilvl w:val="0"/>
          <w:numId w:val="0"/>
        </w:numPr>
        <w:jc w:val="both"/>
        <w:spacing w:lineRule="exact" w:line="580" w:before="0" w:after="0"/>
        <w:ind w:right="0" w:firstLine="576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wordWrap w:val="off"/>
        <w:autoSpaceDE w:val="1"/>
        <w:autoSpaceDN w:val="1"/>
      </w:pPr>
    </w:p>
    <w:p>
      <w:pPr>
        <w:pStyle w:val="PO152"/>
        <w:sectPr>
          <w:footnotePr>
            <w:numFmt w:val="decimal"/>
            <w:numRestart w:val="continuous"/>
            <w:numStart w:val="1"/>
            <w:pos w:val="pageBottom"/>
          </w:footnotePr>
          <w:endnotePr>
            <w:numFmt w:val="lowerRoman"/>
            <w:numRestart w:val="continuous"/>
            <w:numStart w:val="1"/>
            <w:pos w:val="docEnd"/>
          </w:endnotePr>
          <w:pgSz w:w="11906" w:h="16838"/>
          <w:pgMar w:top="1701" w:left="1440" w:bottom="1440" w:right="1440" w:header="708" w:footer="708" w:gutter="0"/>
          <w:pgNumType w:fmt="decimal"/>
          <w:docGrid w:type="default" w:linePitch="360" w:charSpace="6144"/>
        </w:sectPr>
        <w:numPr>
          <w:ilvl w:val="0"/>
          <w:numId w:val="0"/>
        </w:numPr>
        <w:jc w:val="both"/>
        <w:spacing w:lineRule="exact" w:line="580" w:before="0" w:after="0"/>
        <w:ind w:right="0" w:firstLine="576"/>
        <w:rPr>
          <w:b w:val="1"/>
          <w:color w:val="auto"/>
          <w:position w:val="0"/>
          <w:sz w:val="32"/>
          <w:szCs w:val="32"/>
          <w:rFonts w:ascii="华文仿宋" w:eastAsia="华文仿宋" w:hAnsi="华文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 xml:space="preserve">                    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561"/>
        <w:rPr>
          <w:color w:val="auto"/>
          <w:position w:val="0"/>
          <w:sz w:val="28"/>
          <w:szCs w:val="28"/>
          <w:rFonts w:ascii="华文仿宋" w:eastAsia="华文仿宋" w:hAnsi="华文仿宋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华文仿宋" w:eastAsia="华文仿宋" w:hAnsi="华文仿宋" w:hint="default"/>
        </w:rPr>
        <w:t>附件1：</w:t>
      </w:r>
      <w:bookmarkStart w:id="2" w:name="_Hlk523298659"/>
      <w:r>
        <w:rPr>
          <w:color w:val="auto"/>
          <w:position w:val="0"/>
          <w:sz w:val="28"/>
          <w:szCs w:val="28"/>
          <w:rFonts w:ascii="华文仿宋" w:eastAsia="华文仿宋" w:hAnsi="华文仿宋" w:hint="default"/>
        </w:rPr>
        <w:t>2018山东省教育装备博览会主要活动及参会人员要求</w:t>
      </w:r>
      <w:bookmarkEnd w:id="2"/>
    </w:p>
    <w:tbl>
      <w:tblID w:val="0"/>
      <w:tblPr>
        <w:tblStyle w:val="PO38"/>
        <w:tblCellMar>
          <w:left w:w="108" w:type="dxa"/>
          <w:top w:w="0" w:type="dxa"/>
          <w:right w:w="108" w:type="dxa"/>
          <w:bottom w:w="0" w:type="dxa"/>
        </w:tblCellMar>
        <w:tblW w:w="14029" w:type="dxa"/>
        <w:jc w:val="center"/>
        <w:tblLook w:val="0004A0" w:firstRow="1" w:lastRow="0" w:firstColumn="1" w:lastColumn="0" w:noHBand="0" w:noVBand="1"/>
        <w:tblLayout w:type="fixed"/>
      </w:tblPr>
      <w:tblGrid>
        <w:gridCol w:w="1454"/>
        <w:gridCol w:w="1742"/>
        <w:gridCol w:w="3028"/>
        <w:gridCol w:w="4585"/>
        <w:gridCol w:w="322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1222"/>
          <w:hidden w:val="0"/>
        </w:trPr>
        <w:tc>
          <w:tcPr>
            <w:tcW w:type="dxa" w:w="3196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center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8"/>
                <w:szCs w:val="28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华文仿宋" w:eastAsia="华文仿宋" w:hAnsi="华文仿宋" w:hint="default"/>
              </w:rPr>
              <w:t>时间安排</w:t>
            </w:r>
          </w:p>
        </w:tc>
        <w:tc>
          <w:tcPr>
            <w:tcW w:type="dxa" w:w="3028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8"/>
                <w:szCs w:val="28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华文仿宋" w:eastAsia="华文仿宋" w:hAnsi="华文仿宋" w:hint="default"/>
              </w:rPr>
              <w:t>主要活动</w:t>
            </w:r>
          </w:p>
        </w:tc>
        <w:tc>
          <w:tcPr>
            <w:tcW w:type="dxa" w:w="4585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8"/>
                <w:szCs w:val="28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华文仿宋" w:eastAsia="华文仿宋" w:hAnsi="华文仿宋" w:hint="default"/>
              </w:rPr>
              <w:t>参加人员及要求</w:t>
            </w:r>
          </w:p>
        </w:tc>
        <w:tc>
          <w:tcPr>
            <w:tcW w:type="dxa" w:w="3220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8"/>
                <w:szCs w:val="28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华文仿宋" w:eastAsia="华文仿宋" w:hAnsi="华文仿宋" w:hint="default"/>
              </w:rPr>
              <w:t>参会地点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021"/>
          <w:hidden w:val="0"/>
        </w:trPr>
        <w:tc>
          <w:tcPr>
            <w:tcW w:type="dxa" w:w="319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9月26日</w:t>
            </w:r>
          </w:p>
        </w:tc>
        <w:tc>
          <w:tcPr>
            <w:tcW w:type="dxa" w:w="302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960"/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报到</w:t>
            </w:r>
          </w:p>
        </w:tc>
        <w:tc>
          <w:tcPr>
            <w:tcW w:type="dxa" w:w="458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各市代表团秘书长（联络员）报到</w:t>
            </w:r>
          </w:p>
        </w:tc>
        <w:tc>
          <w:tcPr>
            <w:tcW w:type="dxa" w:w="322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临沂蓝海大饭店（商城）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021"/>
          <w:hidden w:val="0"/>
        </w:trPr>
        <w:tc>
          <w:tcPr>
            <w:tcW w:type="dxa" w:w="319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gridSpan w:val="2"/>
            <w:vMerge w:val="restart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9月27日</w:t>
            </w:r>
          </w:p>
        </w:tc>
        <w:tc>
          <w:tcPr>
            <w:tcW w:type="dxa" w:w="302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960"/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报到</w:t>
            </w:r>
          </w:p>
        </w:tc>
        <w:tc>
          <w:tcPr>
            <w:tcW w:type="dxa" w:w="458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各市团长、各高校校领导报到，其他参会</w:t>
            </w: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代表自主选择宾馆入住。</w:t>
            </w:r>
          </w:p>
        </w:tc>
        <w:tc>
          <w:tcPr>
            <w:tcW w:type="dxa" w:w="322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临沂蓝海大饭店（商城）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021"/>
          <w:hidden w:val="0"/>
        </w:trPr>
        <w:tc>
          <w:tcPr>
            <w:tcW w:type="dxa" w:w="319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gridSpan w:val="2"/>
            <w:vMerge/>
            <w:shd w:val="clear"/>
          </w:tcPr>
          <w:p/>
        </w:tc>
        <w:tc>
          <w:tcPr>
            <w:tcW w:type="dxa" w:w="302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480"/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联络员会议</w:t>
            </w:r>
          </w:p>
        </w:tc>
        <w:tc>
          <w:tcPr>
            <w:tcW w:type="dxa" w:w="458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960"/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各市联络员</w:t>
            </w:r>
          </w:p>
        </w:tc>
        <w:tc>
          <w:tcPr>
            <w:tcW w:type="dxa" w:w="322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临沂蓝海大饭店渤海厅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021"/>
          <w:hidden w:val="0"/>
        </w:trPr>
        <w:tc>
          <w:tcPr>
            <w:tcW w:type="dxa" w:w="319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gridSpan w:val="2"/>
            <w:vMerge/>
            <w:shd w:val="clear"/>
          </w:tcPr>
          <w:p/>
        </w:tc>
        <w:tc>
          <w:tcPr>
            <w:tcW w:type="dxa" w:w="302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教育装备应用案例布展</w:t>
            </w:r>
          </w:p>
        </w:tc>
        <w:tc>
          <w:tcPr>
            <w:tcW w:type="dxa" w:w="458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各市教育装备管理部门，各市于9月27</w:t>
            </w: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日18时前布展完毕。</w:t>
            </w:r>
          </w:p>
        </w:tc>
        <w:tc>
          <w:tcPr>
            <w:tcW w:type="dxa" w:w="322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临沂国际博览中心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综合服务中心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021"/>
          <w:hidden w:val="0"/>
        </w:trPr>
        <w:tc>
          <w:tcPr>
            <w:tcW w:type="dxa" w:w="1454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 w:val="restart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9月28日</w:t>
            </w:r>
          </w:p>
        </w:tc>
        <w:tc>
          <w:tcPr>
            <w:tcW w:type="dxa" w:w="174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 xml:space="preserve">上午 9:00</w:t>
            </w:r>
          </w:p>
        </w:tc>
        <w:tc>
          <w:tcPr>
            <w:tcW w:type="dxa" w:w="302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博览会开幕式</w:t>
            </w:r>
          </w:p>
        </w:tc>
        <w:tc>
          <w:tcPr>
            <w:tcW w:type="dxa" w:w="458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8:45前，以市为单位组团列队参加，各市</w:t>
            </w: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团长、高校校领导在贵宾室报到。</w:t>
            </w:r>
          </w:p>
        </w:tc>
        <w:tc>
          <w:tcPr>
            <w:tcW w:type="dxa" w:w="322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临沂国际博览中心广场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36"/>
          <w:hidden w:val="0"/>
        </w:trPr>
        <w:tc>
          <w:tcPr>
            <w:tcW w:type="dxa" w:w="1454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  <w:shd w:val="clear"/>
          </w:tcPr>
          <w:p/>
        </w:tc>
        <w:tc>
          <w:tcPr>
            <w:tcW w:type="dxa" w:w="174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14:00-17:00</w:t>
            </w:r>
          </w:p>
        </w:tc>
        <w:tc>
          <w:tcPr>
            <w:tcW w:type="dxa" w:w="302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新技术新装备与教育教学</w:t>
            </w: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深度融合论坛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458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各市教育装备部门领队1人，每县（区、</w:t>
            </w: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市）2人（按照席签就坐）。</w:t>
            </w:r>
          </w:p>
        </w:tc>
        <w:tc>
          <w:tcPr>
            <w:tcW w:type="dxa" w:w="322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蓝海大饭店三楼东海厅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19"/>
          <w:hidden w:val="0"/>
        </w:trPr>
        <w:tc>
          <w:tcPr>
            <w:tcW w:type="dxa" w:w="319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华文仿宋" w:eastAsia="华文仿宋" w:hAnsi="华文仿宋" w:hint="default"/>
              </w:rPr>
              <w:t>时间安排</w:t>
            </w:r>
          </w:p>
        </w:tc>
        <w:tc>
          <w:tcPr>
            <w:tcW w:type="dxa" w:w="302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华文仿宋" w:eastAsia="华文仿宋" w:hAnsi="华文仿宋" w:hint="default"/>
              </w:rPr>
              <w:t>主要活动</w:t>
            </w:r>
          </w:p>
        </w:tc>
        <w:tc>
          <w:tcPr>
            <w:tcW w:type="dxa" w:w="458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华文仿宋" w:eastAsia="华文仿宋" w:hAnsi="华文仿宋" w:hint="default"/>
              </w:rPr>
              <w:t>参加人员及要求</w:t>
            </w:r>
          </w:p>
        </w:tc>
        <w:tc>
          <w:tcPr>
            <w:tcW w:type="dxa" w:w="322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华文仿宋" w:eastAsia="华文仿宋" w:hAnsi="华文仿宋" w:hint="default"/>
              </w:rPr>
              <w:t>参会地点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134"/>
          <w:hidden w:val="0"/>
        </w:trPr>
        <w:tc>
          <w:tcPr>
            <w:tcW w:type="dxa" w:w="1454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vMerge w:val="restart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9月28日</w:t>
            </w:r>
          </w:p>
        </w:tc>
        <w:tc>
          <w:tcPr>
            <w:tcW w:type="dxa" w:w="174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14:00-17:00</w:t>
            </w:r>
          </w:p>
        </w:tc>
        <w:tc>
          <w:tcPr>
            <w:tcW w:type="dxa" w:w="302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高校绿色校园建设论坛</w:t>
            </w:r>
          </w:p>
        </w:tc>
        <w:tc>
          <w:tcPr>
            <w:tcW w:type="dxa" w:w="458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各高校校领导、后勤管理人员（按照席签</w:t>
            </w: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就坐）。</w:t>
            </w:r>
          </w:p>
        </w:tc>
        <w:tc>
          <w:tcPr>
            <w:tcW w:type="dxa" w:w="322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蓝海大饭店三楼黄海厅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134"/>
          <w:hidden w:val="0"/>
        </w:trPr>
        <w:tc>
          <w:tcPr>
            <w:tcW w:type="dxa" w:w="1454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vMerge/>
            <w:shd w:val="clear"/>
          </w:tcPr>
          <w:p/>
        </w:tc>
        <w:tc>
          <w:tcPr>
            <w:tcW w:type="dxa" w:w="174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19:00-21:00</w:t>
            </w:r>
          </w:p>
        </w:tc>
        <w:tc>
          <w:tcPr>
            <w:tcW w:type="dxa" w:w="302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山东省第四届校服设计大</w:t>
            </w: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赛</w:t>
            </w:r>
          </w:p>
        </w:tc>
        <w:tc>
          <w:tcPr>
            <w:tcW w:type="dxa" w:w="458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各市学校后勤部门领队1人，每县（区、</w:t>
            </w: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市）1人（按照席签就坐）。</w:t>
            </w:r>
          </w:p>
        </w:tc>
        <w:tc>
          <w:tcPr>
            <w:tcW w:type="dxa" w:w="322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蓝海大饭店三楼蓝海厅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134"/>
          <w:hidden w:val="0"/>
        </w:trPr>
        <w:tc>
          <w:tcPr>
            <w:tcW w:type="dxa" w:w="1454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vMerge w:val="restart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9月29日</w:t>
            </w:r>
          </w:p>
        </w:tc>
        <w:tc>
          <w:tcPr>
            <w:tcW w:type="dxa" w:w="174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9:00-12:00</w:t>
            </w:r>
          </w:p>
        </w:tc>
        <w:tc>
          <w:tcPr>
            <w:tcW w:type="dxa" w:w="302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山东省基础教育装备新产</w:t>
            </w: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品应用经验交流会</w:t>
            </w:r>
          </w:p>
        </w:tc>
        <w:tc>
          <w:tcPr>
            <w:tcW w:type="dxa" w:w="458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各市教育装备部门领队1人，每县（区、</w:t>
            </w: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市）中、小学校长各1人（按照席签就</w:t>
            </w: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坐）。</w:t>
            </w:r>
          </w:p>
        </w:tc>
        <w:tc>
          <w:tcPr>
            <w:tcW w:type="dxa" w:w="322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蓝海大饭店三楼东海厅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134"/>
          <w:hidden w:val="0"/>
        </w:trPr>
        <w:tc>
          <w:tcPr>
            <w:tcW w:type="dxa" w:w="1454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vMerge/>
            <w:shd w:val="clear"/>
          </w:tcPr>
          <w:p/>
        </w:tc>
        <w:tc>
          <w:tcPr>
            <w:tcW w:type="dxa" w:w="174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9:00-12:00</w:t>
            </w:r>
          </w:p>
        </w:tc>
        <w:tc>
          <w:tcPr>
            <w:tcW w:type="dxa" w:w="302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中小学绿色校园建设论坛</w:t>
            </w:r>
          </w:p>
        </w:tc>
        <w:tc>
          <w:tcPr>
            <w:tcW w:type="dxa" w:w="458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各市学校后勤部门领队1人，每县（区、</w:t>
            </w: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市）2人（按照席签就坐）。</w:t>
            </w:r>
          </w:p>
        </w:tc>
        <w:tc>
          <w:tcPr>
            <w:tcW w:type="dxa" w:w="322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蓝海大饭店三楼蓝海厅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134"/>
          <w:hidden w:val="0"/>
        </w:trPr>
        <w:tc>
          <w:tcPr>
            <w:tcW w:type="dxa" w:w="1454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vMerge/>
            <w:shd w:val="clear"/>
          </w:tcPr>
          <w:p/>
        </w:tc>
        <w:tc>
          <w:tcPr>
            <w:tcW w:type="dxa" w:w="174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14:00-16:00</w:t>
            </w:r>
          </w:p>
        </w:tc>
        <w:tc>
          <w:tcPr>
            <w:tcW w:type="dxa" w:w="302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巡馆活动</w:t>
            </w:r>
          </w:p>
        </w:tc>
        <w:tc>
          <w:tcPr>
            <w:tcW w:type="dxa" w:w="458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各市，各高校教育装备、学校后勤部门负</w:t>
            </w: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责人。</w:t>
            </w:r>
          </w:p>
        </w:tc>
        <w:tc>
          <w:tcPr>
            <w:tcW w:type="dxa" w:w="322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临沂国际博览中心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134"/>
          <w:hidden w:val="0"/>
        </w:trPr>
        <w:tc>
          <w:tcPr>
            <w:tcW w:type="dxa" w:w="1454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9月30日</w:t>
            </w:r>
          </w:p>
        </w:tc>
        <w:tc>
          <w:tcPr>
            <w:tcW w:type="dxa" w:w="125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4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各参会代表返程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华文仿宋" w:eastAsia="华文仿宋" w:hAnsi="华文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华文仿宋" w:eastAsia="华文仿宋" w:hAnsi="华文仿宋" w:hint="default"/>
        </w:rPr>
        <w:t>附件2：</w:t>
      </w:r>
      <w:bookmarkStart w:id="3" w:name="_Hlk523240383"/>
      <w:r>
        <w:rPr>
          <w:color w:val="auto"/>
          <w:position w:val="0"/>
          <w:sz w:val="28"/>
          <w:szCs w:val="28"/>
          <w:rFonts w:ascii="华文仿宋" w:eastAsia="华文仿宋" w:hAnsi="华文仿宋" w:hint="default"/>
        </w:rPr>
        <w:t>2018年山东省教育装备博览会活动报名表</w:t>
      </w:r>
      <w:bookmarkEnd w:id="3"/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华文仿宋" w:eastAsia="华文仿宋" w:hAnsi="华文仿宋" w:hint="default"/>
        </w:rPr>
        <w:wordWrap w:val="off"/>
        <w:autoSpaceDE w:val="1"/>
        <w:autoSpaceDN w:val="1"/>
      </w:pPr>
      <w:r>
        <w:rPr>
          <w:color w:val="auto"/>
          <w:position w:val="0"/>
          <w:sz w:val="28"/>
          <w:szCs w:val="28"/>
          <w:rFonts w:ascii="华文仿宋" w:eastAsia="华文仿宋" w:hAnsi="华文仿宋" w:hint="default"/>
        </w:rPr>
        <w:t>单位：</w:t>
      </w:r>
      <w:r>
        <w:rPr>
          <w:color w:val="auto"/>
          <w:position w:val="0"/>
          <w:sz w:val="28"/>
          <w:szCs w:val="28"/>
          <w:u w:val="single"/>
          <w:rFonts w:ascii="华文仿宋" w:eastAsia="华文仿宋" w:hAnsi="华文仿宋" w:hint="default"/>
        </w:rPr>
        <w:t xml:space="preserve">                    </w:t>
      </w:r>
      <w:r>
        <w:rPr>
          <w:color w:val="auto"/>
          <w:position w:val="0"/>
          <w:sz w:val="28"/>
          <w:szCs w:val="28"/>
          <w:rFonts w:ascii="华文仿宋" w:eastAsia="华文仿宋" w:hAnsi="华文仿宋" w:hint="default"/>
        </w:rPr>
        <w:t xml:space="preserve">                                          活动名称：</w:t>
      </w:r>
      <w:r>
        <w:rPr>
          <w:color w:val="auto"/>
          <w:position w:val="0"/>
          <w:sz w:val="28"/>
          <w:szCs w:val="28"/>
          <w:u w:val="single"/>
          <w:rFonts w:ascii="华文仿宋" w:eastAsia="华文仿宋" w:hAnsi="华文仿宋" w:hint="default"/>
        </w:rPr>
        <w:t xml:space="preserve">                   </w:t>
      </w:r>
      <w:r>
        <w:rPr>
          <w:color w:val="auto"/>
          <w:position w:val="0"/>
          <w:sz w:val="28"/>
          <w:szCs w:val="28"/>
          <w:rFonts w:ascii="华文仿宋" w:eastAsia="华文仿宋" w:hAnsi="华文仿宋" w:hint="default"/>
        </w:rPr>
        <w:t xml:space="preserve">  </w:t>
      </w:r>
      <w:r>
        <w:rPr>
          <w:color w:val="auto"/>
          <w:position w:val="0"/>
          <w:sz w:val="28"/>
          <w:szCs w:val="28"/>
          <w:rFonts w:ascii="华文仿宋" w:eastAsia="华文仿宋" w:hAnsi="华文仿宋" w:hint="default"/>
        </w:rPr>
        <w:t xml:space="preserve">  </w:t>
      </w:r>
    </w:p>
    <w:tbl>
      <w:tblID w:val="0"/>
      <w:tblPr>
        <w:tblStyle w:val="PO38"/>
        <w:tblCellMar>
          <w:left w:w="108" w:type="dxa"/>
          <w:top w:w="0" w:type="dxa"/>
          <w:right w:w="108" w:type="dxa"/>
          <w:bottom w:w="0" w:type="dxa"/>
        </w:tblCellMar>
        <w:tblW w:w="14147" w:type="dxa"/>
        <w:tblInd w:w="-147" w:type="dxa"/>
        <w:tblLook w:val="0004A0" w:firstRow="1" w:lastRow="0" w:firstColumn="1" w:lastColumn="0" w:noHBand="0" w:noVBand="1"/>
        <w:tblLayout w:type="fixed"/>
      </w:tblPr>
      <w:tblGrid>
        <w:gridCol w:w="1012"/>
        <w:gridCol w:w="1653"/>
        <w:gridCol w:w="3260"/>
        <w:gridCol w:w="1560"/>
        <w:gridCol w:w="1842"/>
        <w:gridCol w:w="3402"/>
        <w:gridCol w:w="1418"/>
      </w:tblGrid>
      <w:tr>
        <w:trPr>
          <w:trHeight w:hRule="atleast" w:val="567"/>
          <w:hidden w:val="0"/>
        </w:trPr>
        <w:tc>
          <w:tcPr>
            <w:tcW w:type="dxa" w:w="10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序号</w:t>
            </w:r>
          </w:p>
        </w:tc>
        <w:tc>
          <w:tcPr>
            <w:tcW w:type="dxa" w:w="1653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姓名</w:t>
            </w:r>
          </w:p>
        </w:tc>
        <w:tc>
          <w:tcPr>
            <w:tcW w:type="dxa" w:w="326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工作单位</w:t>
            </w:r>
          </w:p>
        </w:tc>
        <w:tc>
          <w:tcPr>
            <w:tcW w:type="dxa" w:w="156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职务</w:t>
            </w:r>
          </w:p>
        </w:tc>
        <w:tc>
          <w:tcPr>
            <w:tcW w:type="dxa" w:w="184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联系电话</w:t>
            </w:r>
          </w:p>
        </w:tc>
        <w:tc>
          <w:tcPr>
            <w:tcW w:type="dxa" w:w="340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身份证号</w:t>
            </w:r>
          </w:p>
        </w:tc>
        <w:tc>
          <w:tcPr>
            <w:tcW w:type="dxa" w:w="1418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华文仿宋" w:eastAsia="华文仿宋" w:hAnsi="华文仿宋" w:hint="default"/>
              </w:rPr>
              <w:t>备注</w:t>
            </w:r>
          </w:p>
        </w:tc>
      </w:tr>
      <w:tr>
        <w:trPr>
          <w:trHeight w:hRule="atleast" w:val="680"/>
          <w:hidden w:val="0"/>
        </w:trPr>
        <w:tc>
          <w:tcPr>
            <w:tcW w:type="dxa" w:w="1012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53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326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56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842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3402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41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680"/>
          <w:hidden w:val="0"/>
        </w:trPr>
        <w:tc>
          <w:tcPr>
            <w:tcW w:type="dxa" w:w="1012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53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326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56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842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3402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41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680"/>
          <w:hidden w:val="0"/>
        </w:trPr>
        <w:tc>
          <w:tcPr>
            <w:tcW w:type="dxa" w:w="1012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53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326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56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842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3402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41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680"/>
          <w:hidden w:val="0"/>
        </w:trPr>
        <w:tc>
          <w:tcPr>
            <w:tcW w:type="dxa" w:w="1012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53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326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56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842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3402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41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680"/>
          <w:hidden w:val="0"/>
        </w:trPr>
        <w:tc>
          <w:tcPr>
            <w:tcW w:type="dxa" w:w="1012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53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326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56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842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3402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41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680"/>
          <w:hidden w:val="0"/>
        </w:trPr>
        <w:tc>
          <w:tcPr>
            <w:tcW w:type="dxa" w:w="1012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53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326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56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842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3402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41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680"/>
          <w:hidden w:val="0"/>
        </w:trPr>
        <w:tc>
          <w:tcPr>
            <w:tcW w:type="dxa" w:w="1012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53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326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56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842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3402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41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680"/>
          <w:hidden w:val="0"/>
        </w:trPr>
        <w:tc>
          <w:tcPr>
            <w:tcW w:type="dxa" w:w="1012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53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326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56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842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3402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41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680"/>
          <w:hidden w:val="0"/>
        </w:trPr>
        <w:tc>
          <w:tcPr>
            <w:tcW w:type="dxa" w:w="1012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653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326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560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842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3402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41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华文仿宋" w:eastAsia="华文仿宋" w:hAnsi="华文仿宋" w:hint="default"/>
              </w:rPr>
              <w:wordWrap w:val="off"/>
              <w:autoSpaceDE w:val="1"/>
              <w:autoSpaceDN w:val="1"/>
            </w:pPr>
          </w:p>
        </w:tc>
      </w:tr>
    </w:tbl>
    <w:p>
      <w:pPr>
        <w:pStyle w:val="PO152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华文仿宋" w:eastAsia="华文仿宋" w:hAnsi="华文仿宋" w:hint="default"/>
        </w:rPr>
        <w:t xml:space="preserve">注：此表可附页，请在备注一栏标注联络员。                      </w:t>
      </w:r>
    </w:p>
    <w:sectPr>
      <w:pgSz w:w="16838" w:h="11906" w:orient="landscape"/>
      <w:pgMar w:top="1797" w:left="1440" w:bottom="1797" w:right="1440" w:header="851" w:footer="992" w:gutter="0"/>
      <w:pgNumType w:fmt="decimal"/>
      <w:docGrid w:type="default" w:linePitch="312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华文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uiPriority w:val="38"/>
    <w:pPr>
      <w:autoSpaceDE w:val="1"/>
      <w:autoSpaceDN w:val="1"/>
      <w:jc w:val="both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Plain Text"/>
    <w:basedOn w:val="PO1"/>
    <w:link w:val="PO-1"/>
    <w:uiPriority w:val="152"/>
    <w:unhideWhenUsed/>
    <w:rPr>
      <w:rFonts w:ascii="Courier New" w:eastAsia="Courier New" w:hAnsi="Courier New"/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4</Pages>
  <Paragraphs>0</Paragraphs>
  <Words>71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